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10" w:rsidRDefault="00014242" w:rsidP="00014242">
      <w:pPr>
        <w:jc w:val="center"/>
        <w:rPr>
          <w:b/>
          <w:sz w:val="28"/>
          <w:szCs w:val="28"/>
          <w:u w:val="single"/>
        </w:rPr>
      </w:pPr>
      <w:r w:rsidRPr="00014242">
        <w:rPr>
          <w:b/>
          <w:sz w:val="28"/>
          <w:szCs w:val="28"/>
          <w:u w:val="single"/>
        </w:rPr>
        <w:t>Positive You Journal</w:t>
      </w:r>
    </w:p>
    <w:p w:rsidR="00014242" w:rsidRPr="00014242" w:rsidRDefault="00014242" w:rsidP="0001424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4242">
        <w:rPr>
          <w:rFonts w:cstheme="minorHAnsi"/>
          <w:sz w:val="28"/>
          <w:szCs w:val="28"/>
        </w:rPr>
        <w:t>Past Examples</w:t>
      </w:r>
    </w:p>
    <w:p w:rsidR="00014242" w:rsidRPr="00014242" w:rsidRDefault="00014242" w:rsidP="000142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4242">
        <w:rPr>
          <w:rFonts w:cstheme="minorHAnsi"/>
          <w:sz w:val="24"/>
          <w:szCs w:val="24"/>
        </w:rPr>
        <w:t>For each positive quality that you have written in your Positive Qualities Record, recall specific examples that illustrate</w:t>
      </w:r>
      <w:r w:rsidRPr="00014242">
        <w:rPr>
          <w:rFonts w:cstheme="minorHAnsi"/>
          <w:sz w:val="24"/>
          <w:szCs w:val="24"/>
        </w:rPr>
        <w:t xml:space="preserve"> t</w:t>
      </w:r>
      <w:r w:rsidRPr="00014242">
        <w:rPr>
          <w:rFonts w:cstheme="minorHAnsi"/>
          <w:sz w:val="24"/>
          <w:szCs w:val="24"/>
        </w:rPr>
        <w:t>hat quality. Try to list as many examples as you can.</w:t>
      </w:r>
    </w:p>
    <w:p w:rsidR="00014242" w:rsidRPr="00014242" w:rsidRDefault="00014242" w:rsidP="000142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4242" w:rsidRPr="00014242" w:rsidRDefault="00014242" w:rsidP="00014242">
      <w:pPr>
        <w:jc w:val="center"/>
        <w:rPr>
          <w:rFonts w:cstheme="minorHAnsi"/>
          <w:b/>
          <w:sz w:val="24"/>
          <w:szCs w:val="24"/>
          <w:u w:val="single"/>
        </w:rPr>
      </w:pPr>
      <w:r w:rsidRPr="00014242">
        <w:rPr>
          <w:rFonts w:cstheme="minorHAnsi"/>
          <w:b/>
          <w:bCs/>
          <w:sz w:val="24"/>
          <w:szCs w:val="24"/>
        </w:rPr>
        <w:t xml:space="preserve">Positive Quality </w:t>
      </w:r>
      <w:r w:rsidRPr="00014242">
        <w:rPr>
          <w:rFonts w:cstheme="minorHAnsi"/>
          <w:b/>
          <w:bCs/>
          <w:sz w:val="24"/>
          <w:szCs w:val="24"/>
        </w:rPr>
        <w:t xml:space="preserve">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014242">
        <w:rPr>
          <w:rFonts w:cstheme="minorHAnsi"/>
          <w:b/>
          <w:bCs/>
          <w:sz w:val="24"/>
          <w:szCs w:val="24"/>
        </w:rPr>
        <w:t xml:space="preserve"> </w:t>
      </w:r>
      <w:r w:rsidRPr="00014242">
        <w:rPr>
          <w:rFonts w:cstheme="minorHAnsi"/>
          <w:b/>
          <w:bCs/>
          <w:sz w:val="24"/>
          <w:szCs w:val="24"/>
        </w:rPr>
        <w:t>Specific Examples that Illustrate the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14242" w:rsidTr="00014242"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14242" w:rsidTr="00014242"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14242" w:rsidTr="00014242"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14242" w:rsidTr="00014242"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14242" w:rsidTr="00014242"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14242" w:rsidTr="00014242"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14242" w:rsidTr="00014242"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14242" w:rsidTr="00014242"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014242" w:rsidRDefault="00014242" w:rsidP="0001424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14242" w:rsidRPr="00014242" w:rsidRDefault="00014242" w:rsidP="00014242">
      <w:pPr>
        <w:rPr>
          <w:b/>
          <w:sz w:val="28"/>
          <w:szCs w:val="28"/>
          <w:u w:val="single"/>
        </w:rPr>
      </w:pPr>
    </w:p>
    <w:sectPr w:rsidR="00014242" w:rsidRPr="00014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42"/>
    <w:rsid w:val="00014242"/>
    <w:rsid w:val="008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Morgan</dc:creator>
  <cp:lastModifiedBy>Sarah Morgan</cp:lastModifiedBy>
  <cp:revision>1</cp:revision>
  <dcterms:created xsi:type="dcterms:W3CDTF">2013-03-01T14:52:00Z</dcterms:created>
  <dcterms:modified xsi:type="dcterms:W3CDTF">2013-03-01T14:57:00Z</dcterms:modified>
</cp:coreProperties>
</file>