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BE" w:rsidRPr="00866CBE" w:rsidRDefault="00866CBE" w:rsidP="00866C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866CBE">
        <w:rPr>
          <w:rFonts w:cstheme="minorHAnsi"/>
          <w:b/>
          <w:bCs/>
          <w:sz w:val="28"/>
          <w:szCs w:val="28"/>
          <w:u w:val="single"/>
        </w:rPr>
        <w:t>Worry</w:t>
      </w:r>
    </w:p>
    <w:p w:rsidR="00866CBE" w:rsidRPr="00866CBE" w:rsidRDefault="00866CBE" w:rsidP="00866C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66CBE" w:rsidRPr="00866CBE" w:rsidRDefault="00866CBE" w:rsidP="00866C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6CBE">
        <w:rPr>
          <w:rFonts w:cstheme="minorHAnsi"/>
          <w:sz w:val="24"/>
          <w:szCs w:val="24"/>
        </w:rPr>
        <w:t xml:space="preserve">Most clinicians and researchers agree that worrying is a central feature of generalised anxiety disorder. </w:t>
      </w:r>
      <w:r w:rsidRPr="00866CBE">
        <w:rPr>
          <w:rFonts w:cstheme="minorHAnsi"/>
          <w:sz w:val="24"/>
          <w:szCs w:val="24"/>
        </w:rPr>
        <w:t>O</w:t>
      </w:r>
      <w:r w:rsidRPr="00866CBE">
        <w:rPr>
          <w:rFonts w:cstheme="minorHAnsi"/>
          <w:sz w:val="24"/>
          <w:szCs w:val="24"/>
        </w:rPr>
        <w:t>ne of the common things that people with generalised anxiety disorder</w:t>
      </w:r>
    </w:p>
    <w:p w:rsidR="00F76E4E" w:rsidRDefault="00866CBE" w:rsidP="00866C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66CBE">
        <w:rPr>
          <w:rFonts w:cstheme="minorHAnsi"/>
          <w:sz w:val="24"/>
          <w:szCs w:val="24"/>
        </w:rPr>
        <w:t>experience</w:t>
      </w:r>
      <w:proofErr w:type="gramEnd"/>
      <w:r w:rsidRPr="00866CBE">
        <w:rPr>
          <w:rFonts w:cstheme="minorHAnsi"/>
          <w:sz w:val="24"/>
          <w:szCs w:val="24"/>
        </w:rPr>
        <w:t xml:space="preserve"> is chronic worrying.</w:t>
      </w:r>
      <w:r w:rsidRPr="00866CBE">
        <w:rPr>
          <w:rFonts w:cstheme="minorHAnsi"/>
          <w:sz w:val="24"/>
          <w:szCs w:val="24"/>
        </w:rPr>
        <w:t xml:space="preserve"> The aim of this task</w:t>
      </w:r>
      <w:r w:rsidRPr="00866CBE">
        <w:rPr>
          <w:rFonts w:cstheme="minorHAnsi"/>
          <w:sz w:val="24"/>
          <w:szCs w:val="24"/>
        </w:rPr>
        <w:t xml:space="preserve"> is to provide </w:t>
      </w:r>
      <w:r w:rsidR="00F76E4E">
        <w:rPr>
          <w:rFonts w:cstheme="minorHAnsi"/>
          <w:sz w:val="24"/>
          <w:szCs w:val="24"/>
        </w:rPr>
        <w:t xml:space="preserve">an overview of what worrying </w:t>
      </w:r>
      <w:bookmarkStart w:id="0" w:name="_GoBack"/>
      <w:bookmarkEnd w:id="0"/>
      <w:r w:rsidR="00F76E4E">
        <w:rPr>
          <w:rFonts w:cstheme="minorHAnsi"/>
          <w:sz w:val="24"/>
          <w:szCs w:val="24"/>
        </w:rPr>
        <w:t>is</w:t>
      </w:r>
      <w:r w:rsidR="00F76E4E" w:rsidRPr="00866CBE">
        <w:rPr>
          <w:rFonts w:cstheme="minorHAnsi"/>
          <w:sz w:val="24"/>
          <w:szCs w:val="24"/>
        </w:rPr>
        <w:t xml:space="preserve"> </w:t>
      </w:r>
      <w:r w:rsidR="00F76E4E">
        <w:rPr>
          <w:rFonts w:cstheme="minorHAnsi"/>
          <w:sz w:val="24"/>
          <w:szCs w:val="24"/>
        </w:rPr>
        <w:t xml:space="preserve">and </w:t>
      </w:r>
      <w:r w:rsidRPr="00866CBE">
        <w:rPr>
          <w:rFonts w:cstheme="minorHAnsi"/>
          <w:sz w:val="24"/>
          <w:szCs w:val="24"/>
        </w:rPr>
        <w:t>what</w:t>
      </w:r>
      <w:r w:rsidR="00F76E4E">
        <w:rPr>
          <w:rFonts w:cstheme="minorHAnsi"/>
          <w:sz w:val="24"/>
          <w:szCs w:val="24"/>
        </w:rPr>
        <w:t xml:space="preserve"> triggers worrying for you.</w:t>
      </w:r>
    </w:p>
    <w:p w:rsidR="00F76E4E" w:rsidRPr="00866CBE" w:rsidRDefault="00F76E4E" w:rsidP="00866C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66CBE" w:rsidRPr="00866CBE" w:rsidRDefault="00866CBE" w:rsidP="00866C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66CBE">
        <w:rPr>
          <w:rFonts w:cstheme="minorHAnsi"/>
          <w:b/>
          <w:bCs/>
          <w:sz w:val="24"/>
          <w:szCs w:val="24"/>
        </w:rPr>
        <w:t>Understanding Worrying</w:t>
      </w:r>
    </w:p>
    <w:p w:rsidR="00866CBE" w:rsidRPr="00866CBE" w:rsidRDefault="00866CBE" w:rsidP="00866C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6CBE">
        <w:rPr>
          <w:rFonts w:cstheme="minorHAnsi"/>
          <w:sz w:val="24"/>
          <w:szCs w:val="24"/>
        </w:rPr>
        <w:t>You can think of worrying as a self-talk activity, where we ‘talk to ourselves'</w:t>
      </w:r>
      <w:r>
        <w:rPr>
          <w:rFonts w:cstheme="minorHAnsi"/>
          <w:sz w:val="24"/>
          <w:szCs w:val="24"/>
        </w:rPr>
        <w:t xml:space="preserve"> </w:t>
      </w:r>
      <w:r w:rsidRPr="00866CBE">
        <w:rPr>
          <w:rFonts w:cstheme="minorHAnsi"/>
          <w:sz w:val="24"/>
          <w:szCs w:val="24"/>
        </w:rPr>
        <w:t>about possible future negative events that might happen and of which we are</w:t>
      </w:r>
      <w:r>
        <w:rPr>
          <w:rFonts w:cstheme="minorHAnsi"/>
          <w:sz w:val="24"/>
          <w:szCs w:val="24"/>
        </w:rPr>
        <w:t xml:space="preserve"> </w:t>
      </w:r>
      <w:r w:rsidRPr="00866CBE">
        <w:rPr>
          <w:rFonts w:cstheme="minorHAnsi"/>
          <w:sz w:val="24"/>
          <w:szCs w:val="24"/>
        </w:rPr>
        <w:t>afraid. We discuss the event with ourselves and we think about how we might</w:t>
      </w:r>
      <w:r>
        <w:rPr>
          <w:rFonts w:cstheme="minorHAnsi"/>
          <w:sz w:val="24"/>
          <w:szCs w:val="24"/>
        </w:rPr>
        <w:t xml:space="preserve"> </w:t>
      </w:r>
      <w:r w:rsidRPr="00866CBE">
        <w:rPr>
          <w:rFonts w:cstheme="minorHAnsi"/>
          <w:sz w:val="24"/>
          <w:szCs w:val="24"/>
        </w:rPr>
        <w:t>deal with it should the event happen. As such, worrying is a type of vigilance for</w:t>
      </w:r>
      <w:r>
        <w:rPr>
          <w:rFonts w:cstheme="minorHAnsi"/>
          <w:sz w:val="24"/>
          <w:szCs w:val="24"/>
        </w:rPr>
        <w:t xml:space="preserve"> </w:t>
      </w:r>
      <w:r w:rsidRPr="00866CBE">
        <w:rPr>
          <w:rFonts w:cstheme="minorHAnsi"/>
          <w:sz w:val="24"/>
          <w:szCs w:val="24"/>
        </w:rPr>
        <w:t>threat, and an ‘attempt’ at mentally ‘solving problems’ that haven’t yet happened.</w:t>
      </w:r>
    </w:p>
    <w:p w:rsidR="000C795C" w:rsidRDefault="00866CBE" w:rsidP="00866C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6CBE">
        <w:rPr>
          <w:rFonts w:cstheme="minorHAnsi"/>
          <w:sz w:val="24"/>
          <w:szCs w:val="24"/>
        </w:rPr>
        <w:t>We say ‘attempt’ because often a good solution is not found, and people are left thinking they will not be</w:t>
      </w:r>
      <w:r>
        <w:rPr>
          <w:rFonts w:cstheme="minorHAnsi"/>
          <w:sz w:val="24"/>
          <w:szCs w:val="24"/>
        </w:rPr>
        <w:t xml:space="preserve"> </w:t>
      </w:r>
      <w:r w:rsidRPr="00866CBE">
        <w:rPr>
          <w:rFonts w:cstheme="minorHAnsi"/>
          <w:sz w:val="24"/>
          <w:szCs w:val="24"/>
        </w:rPr>
        <w:t>able to cope should their worst fears happen. We say ‘solving problems’ because people often think that</w:t>
      </w:r>
      <w:r>
        <w:rPr>
          <w:rFonts w:cstheme="minorHAnsi"/>
          <w:sz w:val="24"/>
          <w:szCs w:val="24"/>
        </w:rPr>
        <w:t xml:space="preserve"> </w:t>
      </w:r>
      <w:r w:rsidRPr="00866CBE">
        <w:rPr>
          <w:rFonts w:cstheme="minorHAnsi"/>
          <w:sz w:val="24"/>
          <w:szCs w:val="24"/>
        </w:rPr>
        <w:t xml:space="preserve">worrying is problem-solving, when in fact effective problem-solving is a </w:t>
      </w:r>
      <w:r w:rsidR="000C795C">
        <w:rPr>
          <w:rFonts w:cstheme="minorHAnsi"/>
          <w:sz w:val="24"/>
          <w:szCs w:val="24"/>
        </w:rPr>
        <w:t>very different type of activity.</w:t>
      </w:r>
    </w:p>
    <w:p w:rsidR="000C795C" w:rsidRDefault="000C795C" w:rsidP="00866C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66CBE" w:rsidRDefault="00866CBE" w:rsidP="00866C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6CBE">
        <w:rPr>
          <w:rFonts w:cstheme="minorHAnsi"/>
          <w:sz w:val="24"/>
          <w:szCs w:val="24"/>
        </w:rPr>
        <w:t>“What If…” Worries</w:t>
      </w:r>
    </w:p>
    <w:p w:rsidR="000C795C" w:rsidRPr="00866CBE" w:rsidRDefault="000C795C" w:rsidP="00866C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66CBE" w:rsidRDefault="00866CBE" w:rsidP="00866C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6CBE">
        <w:rPr>
          <w:rFonts w:cstheme="minorHAnsi"/>
          <w:sz w:val="24"/>
          <w:szCs w:val="24"/>
        </w:rPr>
        <w:t>People with generalised anxiety are often having an internal conversation about things they fear might</w:t>
      </w:r>
      <w:r w:rsidR="000C795C">
        <w:rPr>
          <w:rFonts w:cstheme="minorHAnsi"/>
          <w:sz w:val="24"/>
          <w:szCs w:val="24"/>
        </w:rPr>
        <w:t xml:space="preserve"> </w:t>
      </w:r>
      <w:r w:rsidRPr="00866CBE">
        <w:rPr>
          <w:rFonts w:cstheme="minorHAnsi"/>
          <w:sz w:val="24"/>
          <w:szCs w:val="24"/>
        </w:rPr>
        <w:t>happen. In this way, worrying often occurs in the form of “What if…” questions. The questions play in</w:t>
      </w:r>
      <w:r w:rsidR="000C795C">
        <w:rPr>
          <w:rFonts w:cstheme="minorHAnsi"/>
          <w:sz w:val="24"/>
          <w:szCs w:val="24"/>
        </w:rPr>
        <w:t xml:space="preserve"> </w:t>
      </w:r>
      <w:r w:rsidRPr="00866CBE">
        <w:rPr>
          <w:rFonts w:cstheme="minorHAnsi"/>
          <w:sz w:val="24"/>
          <w:szCs w:val="24"/>
        </w:rPr>
        <w:t>your mind like a song and the words may sound like these:</w:t>
      </w:r>
    </w:p>
    <w:p w:rsidR="000C795C" w:rsidRPr="00866CBE" w:rsidRDefault="000C795C" w:rsidP="00866C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66CBE" w:rsidRPr="00866CBE" w:rsidRDefault="00866CBE" w:rsidP="00866C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6CBE">
        <w:rPr>
          <w:rFonts w:cstheme="minorHAnsi"/>
          <w:sz w:val="24"/>
          <w:szCs w:val="24"/>
        </w:rPr>
        <w:t>“What if I can’t get to my appointment on time?”</w:t>
      </w:r>
    </w:p>
    <w:p w:rsidR="00866CBE" w:rsidRPr="00866CBE" w:rsidRDefault="00866CBE" w:rsidP="00866C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6CBE">
        <w:rPr>
          <w:rFonts w:cstheme="minorHAnsi"/>
          <w:sz w:val="24"/>
          <w:szCs w:val="24"/>
        </w:rPr>
        <w:t>“What if I fail my exam?”</w:t>
      </w:r>
    </w:p>
    <w:p w:rsidR="00866CBE" w:rsidRPr="00866CBE" w:rsidRDefault="00866CBE" w:rsidP="00866C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6CBE">
        <w:rPr>
          <w:rFonts w:cstheme="minorHAnsi"/>
          <w:sz w:val="24"/>
          <w:szCs w:val="24"/>
        </w:rPr>
        <w:t>“What if I can’t do the job?”</w:t>
      </w:r>
    </w:p>
    <w:p w:rsidR="00866CBE" w:rsidRPr="00866CBE" w:rsidRDefault="00866CBE" w:rsidP="00866C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6CBE">
        <w:rPr>
          <w:rFonts w:cstheme="minorHAnsi"/>
          <w:sz w:val="24"/>
          <w:szCs w:val="24"/>
        </w:rPr>
        <w:t>“What if I can’t provide for my family?”</w:t>
      </w:r>
    </w:p>
    <w:p w:rsidR="00866CBE" w:rsidRPr="00866CBE" w:rsidRDefault="00866CBE" w:rsidP="00866C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6CBE">
        <w:rPr>
          <w:rFonts w:cstheme="minorHAnsi"/>
          <w:sz w:val="24"/>
          <w:szCs w:val="24"/>
        </w:rPr>
        <w:t>“What if something happens to my child?”</w:t>
      </w:r>
    </w:p>
    <w:p w:rsidR="00866CBE" w:rsidRPr="00866CBE" w:rsidRDefault="00866CBE" w:rsidP="00866C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6CBE">
        <w:rPr>
          <w:rFonts w:cstheme="minorHAnsi"/>
          <w:sz w:val="24"/>
          <w:szCs w:val="24"/>
        </w:rPr>
        <w:t>“What if my husband/wife/partner has an accident?”</w:t>
      </w:r>
    </w:p>
    <w:p w:rsidR="00866CBE" w:rsidRPr="00866CBE" w:rsidRDefault="00866CBE" w:rsidP="00866C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6CBE">
        <w:rPr>
          <w:rFonts w:cstheme="minorHAnsi"/>
          <w:sz w:val="24"/>
          <w:szCs w:val="24"/>
        </w:rPr>
        <w:t>“What if I get anxious during my interview?”</w:t>
      </w:r>
    </w:p>
    <w:p w:rsidR="00866CBE" w:rsidRPr="00866CBE" w:rsidRDefault="00866CBE" w:rsidP="00866C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6CBE">
        <w:rPr>
          <w:rFonts w:cstheme="minorHAnsi"/>
          <w:sz w:val="24"/>
          <w:szCs w:val="24"/>
        </w:rPr>
        <w:t>“What if my face turns red?”</w:t>
      </w:r>
    </w:p>
    <w:p w:rsidR="00866CBE" w:rsidRDefault="00866CBE" w:rsidP="00866C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6CBE">
        <w:rPr>
          <w:rFonts w:cstheme="minorHAnsi"/>
          <w:sz w:val="24"/>
          <w:szCs w:val="24"/>
        </w:rPr>
        <w:t>“What if I get sick?”</w:t>
      </w:r>
    </w:p>
    <w:p w:rsidR="000C795C" w:rsidRPr="00866CBE" w:rsidRDefault="000C795C" w:rsidP="00866C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66CBE" w:rsidRDefault="00866CBE" w:rsidP="00866C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6CBE">
        <w:rPr>
          <w:rFonts w:cstheme="minorHAnsi"/>
          <w:sz w:val="24"/>
          <w:szCs w:val="24"/>
        </w:rPr>
        <w:t>As you will have noticed, the above examples of worrisome thoughts are about external things (e.g., work,</w:t>
      </w:r>
      <w:r w:rsidR="000C795C">
        <w:rPr>
          <w:rFonts w:cstheme="minorHAnsi"/>
          <w:sz w:val="24"/>
          <w:szCs w:val="24"/>
        </w:rPr>
        <w:t xml:space="preserve"> </w:t>
      </w:r>
      <w:r w:rsidRPr="00866CBE">
        <w:rPr>
          <w:rFonts w:cstheme="minorHAnsi"/>
          <w:sz w:val="24"/>
          <w:szCs w:val="24"/>
        </w:rPr>
        <w:t xml:space="preserve">family, </w:t>
      </w:r>
      <w:proofErr w:type="spellStart"/>
      <w:r w:rsidRPr="00866CBE">
        <w:rPr>
          <w:rFonts w:cstheme="minorHAnsi"/>
          <w:sz w:val="24"/>
          <w:szCs w:val="24"/>
        </w:rPr>
        <w:t>etc</w:t>
      </w:r>
      <w:proofErr w:type="spellEnd"/>
      <w:r w:rsidRPr="00866CBE">
        <w:rPr>
          <w:rFonts w:cstheme="minorHAnsi"/>
          <w:sz w:val="24"/>
          <w:szCs w:val="24"/>
        </w:rPr>
        <w:t>) or internal physical things (e.g., illness).</w:t>
      </w:r>
    </w:p>
    <w:p w:rsidR="000C795C" w:rsidRPr="00866CBE" w:rsidRDefault="000C795C" w:rsidP="00866C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66CBE" w:rsidRPr="00866CBE" w:rsidRDefault="00866CBE" w:rsidP="00866C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6CBE">
        <w:rPr>
          <w:rFonts w:cstheme="minorHAnsi"/>
          <w:sz w:val="24"/>
          <w:szCs w:val="24"/>
        </w:rPr>
        <w:t>What are the “What if…” questions you often ask yourself? (What external things or internal</w:t>
      </w:r>
    </w:p>
    <w:p w:rsidR="00866CBE" w:rsidRPr="00866CBE" w:rsidRDefault="00866CBE" w:rsidP="00866C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66CBE">
        <w:rPr>
          <w:rFonts w:cstheme="minorHAnsi"/>
          <w:sz w:val="24"/>
          <w:szCs w:val="24"/>
        </w:rPr>
        <w:t>physical</w:t>
      </w:r>
      <w:proofErr w:type="gramEnd"/>
      <w:r w:rsidRPr="00866CBE">
        <w:rPr>
          <w:rFonts w:cstheme="minorHAnsi"/>
          <w:sz w:val="24"/>
          <w:szCs w:val="24"/>
        </w:rPr>
        <w:t xml:space="preserve"> things do you tend to worry about?).</w:t>
      </w:r>
    </w:p>
    <w:p w:rsidR="00866CBE" w:rsidRPr="000C795C" w:rsidRDefault="00866CBE" w:rsidP="00866CB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32"/>
          <w:szCs w:val="32"/>
          <w:u w:val="single"/>
        </w:rPr>
      </w:pPr>
      <w:r>
        <w:rPr>
          <w:rFonts w:ascii="GillSansMT" w:hAnsi="GillSansMT" w:cs="GillSansMT"/>
          <w:sz w:val="32"/>
          <w:szCs w:val="32"/>
        </w:rPr>
        <w:t>______________________</w:t>
      </w:r>
      <w:r w:rsidR="000C795C">
        <w:rPr>
          <w:rFonts w:ascii="GillSansMT" w:hAnsi="GillSansMT" w:cs="GillSansMT"/>
          <w:sz w:val="32"/>
          <w:szCs w:val="32"/>
        </w:rPr>
        <w:t xml:space="preserve">____________________________                           </w:t>
      </w:r>
    </w:p>
    <w:p w:rsidR="00866CBE" w:rsidRDefault="00866CBE" w:rsidP="00866CB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32"/>
          <w:szCs w:val="32"/>
        </w:rPr>
      </w:pPr>
      <w:r>
        <w:rPr>
          <w:rFonts w:ascii="GillSansMT" w:hAnsi="GillSansMT" w:cs="GillSansMT"/>
          <w:sz w:val="32"/>
          <w:szCs w:val="32"/>
        </w:rPr>
        <w:t>______________________</w:t>
      </w:r>
      <w:r w:rsidR="000C795C">
        <w:rPr>
          <w:rFonts w:ascii="GillSansMT" w:hAnsi="GillSansMT" w:cs="GillSansMT"/>
          <w:sz w:val="32"/>
          <w:szCs w:val="32"/>
        </w:rPr>
        <w:t>____________________________</w:t>
      </w:r>
    </w:p>
    <w:p w:rsidR="00866CBE" w:rsidRDefault="00866CBE" w:rsidP="00866CB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32"/>
          <w:szCs w:val="32"/>
        </w:rPr>
      </w:pPr>
      <w:r>
        <w:rPr>
          <w:rFonts w:ascii="GillSansMT" w:hAnsi="GillSansMT" w:cs="GillSansMT"/>
          <w:sz w:val="32"/>
          <w:szCs w:val="32"/>
        </w:rPr>
        <w:t>______________________</w:t>
      </w:r>
      <w:r w:rsidR="000C795C">
        <w:rPr>
          <w:rFonts w:ascii="GillSansMT" w:hAnsi="GillSansMT" w:cs="GillSansMT"/>
          <w:sz w:val="32"/>
          <w:szCs w:val="32"/>
        </w:rPr>
        <w:t>____________________________</w:t>
      </w:r>
    </w:p>
    <w:p w:rsidR="00866CBE" w:rsidRDefault="00866CBE" w:rsidP="00866CB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</w:p>
    <w:sectPr w:rsidR="00866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BE"/>
    <w:rsid w:val="000C795C"/>
    <w:rsid w:val="00765550"/>
    <w:rsid w:val="00866CBE"/>
    <w:rsid w:val="00F7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Morgan</dc:creator>
  <cp:lastModifiedBy>Sarah Morgan</cp:lastModifiedBy>
  <cp:revision>2</cp:revision>
  <dcterms:created xsi:type="dcterms:W3CDTF">2013-03-08T14:21:00Z</dcterms:created>
  <dcterms:modified xsi:type="dcterms:W3CDTF">2013-03-08T14:38:00Z</dcterms:modified>
</cp:coreProperties>
</file>